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4F88D">
      <w:pPr>
        <w:spacing w:line="580" w:lineRule="exact"/>
        <w:ind w:left="0" w:leftChars="0" w:firstLine="0" w:firstLineChars="0"/>
        <w:jc w:val="left"/>
        <w:rPr>
          <w:rFonts w:hint="eastAsia" w:ascii="黑体" w:hAnsi="黑体" w:eastAsia="黑体" w:cs="黑体"/>
          <w:bCs/>
          <w:sz w:val="32"/>
          <w:szCs w:val="32"/>
        </w:rPr>
      </w:pPr>
      <w:r>
        <w:rPr>
          <w:rFonts w:hint="eastAsia" w:ascii="黑体" w:hAnsi="黑体" w:eastAsia="黑体" w:cs="黑体"/>
          <w:bCs/>
          <w:sz w:val="32"/>
          <w:szCs w:val="32"/>
        </w:rPr>
        <w:t>附件</w:t>
      </w:r>
    </w:p>
    <w:p w14:paraId="37CC0EF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Cs/>
          <w:sz w:val="32"/>
          <w:szCs w:val="32"/>
        </w:rPr>
      </w:pPr>
      <w:r>
        <w:rPr>
          <w:rFonts w:hint="eastAsia" w:ascii="方正小标宋简体" w:hAnsi="方正小标宋简体" w:eastAsia="方正小标宋简体" w:cs="方正小标宋简体"/>
          <w:bCs/>
          <w:sz w:val="44"/>
          <w:szCs w:val="44"/>
          <w:lang w:eastAsia="zh-CN"/>
        </w:rPr>
        <w:t>六盘水市水城区2025年第</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lang w:eastAsia="zh-CN"/>
        </w:rPr>
        <w:t>期</w:t>
      </w:r>
      <w:r>
        <w:rPr>
          <w:rFonts w:hint="eastAsia" w:ascii="方正小标宋简体" w:hAnsi="方正小标宋简体" w:eastAsia="方正小标宋简体" w:cs="方正小标宋简体"/>
          <w:bCs/>
          <w:sz w:val="44"/>
          <w:szCs w:val="44"/>
        </w:rPr>
        <w:t>烟草制品零售点可设置数量分配表</w:t>
      </w:r>
    </w:p>
    <w:tbl>
      <w:tblPr>
        <w:tblStyle w:val="3"/>
        <w:tblW w:w="10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915"/>
        <w:gridCol w:w="885"/>
        <w:gridCol w:w="2160"/>
        <w:gridCol w:w="1500"/>
        <w:gridCol w:w="1230"/>
        <w:gridCol w:w="1275"/>
        <w:gridCol w:w="966"/>
        <w:gridCol w:w="1200"/>
      </w:tblGrid>
      <w:tr w14:paraId="2378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656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FC61">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一级单元格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6A01">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二级单元格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0209">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三级单元格（最小单元格</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A219">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零售点设置数量上限（个）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BE8F">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现有零售点数量（个）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BD0F">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本期可增设零售点数量（个）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3831">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间距标准（米）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C4F5">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备注</w:t>
            </w:r>
          </w:p>
        </w:tc>
      </w:tr>
      <w:tr w14:paraId="17097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5D96">
            <w:pPr>
              <w:keepNext w:val="0"/>
              <w:keepLines w:val="0"/>
              <w:widowControl/>
              <w:suppressLineNumbers w:val="0"/>
              <w:jc w:val="center"/>
              <w:textAlignment w:val="bottom"/>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E703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水城区</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D52C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双水街道办</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89F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双水社区、金竹社区、黄家桥社区、广场社区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161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248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F9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251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4DB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E13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8EA9">
            <w:pPr>
              <w:jc w:val="center"/>
              <w:rPr>
                <w:rFonts w:hint="eastAsia" w:ascii="仿宋_GB2312" w:hAnsi="仿宋_GB2312" w:eastAsia="仿宋_GB2312" w:cs="仿宋_GB2312"/>
                <w:i w:val="0"/>
                <w:iCs w:val="0"/>
                <w:color w:val="000000"/>
                <w:sz w:val="32"/>
                <w:szCs w:val="32"/>
                <w:u w:val="none"/>
              </w:rPr>
            </w:pPr>
          </w:p>
        </w:tc>
      </w:tr>
      <w:tr w14:paraId="2234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345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7B2A">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711F">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877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明硐社区、小山社区、建业社区、朝阳社区、沙龙社区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1BB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217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EC2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222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339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283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7D89">
            <w:pPr>
              <w:jc w:val="center"/>
              <w:rPr>
                <w:rFonts w:hint="default" w:ascii="仿宋_GB2312" w:hAnsi="仿宋_GB2312" w:eastAsia="仿宋_GB2312" w:cs="仿宋_GB2312"/>
                <w:i w:val="0"/>
                <w:iCs w:val="0"/>
                <w:color w:val="000000"/>
                <w:sz w:val="32"/>
                <w:szCs w:val="32"/>
                <w:u w:val="none"/>
                <w:lang w:val="en-US" w:eastAsia="zh-CN"/>
              </w:rPr>
            </w:pPr>
          </w:p>
        </w:tc>
      </w:tr>
      <w:tr w14:paraId="0A31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82D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579D6">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754A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尖山街道办</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DC2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观音山居委会、仁活洞居委会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CBD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F4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D23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412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1D61">
            <w:pPr>
              <w:jc w:val="center"/>
              <w:rPr>
                <w:rFonts w:hint="eastAsia" w:ascii="仿宋_GB2312" w:hAnsi="仿宋_GB2312" w:eastAsia="仿宋_GB2312" w:cs="仿宋_GB2312"/>
                <w:i w:val="0"/>
                <w:iCs w:val="0"/>
                <w:color w:val="000000"/>
                <w:sz w:val="32"/>
                <w:szCs w:val="32"/>
                <w:u w:val="none"/>
              </w:rPr>
            </w:pPr>
          </w:p>
        </w:tc>
      </w:tr>
      <w:tr w14:paraId="5346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C4A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630FA">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E56B8">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433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尖山居委会、茨冲村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67F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06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591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F35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8507">
            <w:pPr>
              <w:jc w:val="center"/>
              <w:rPr>
                <w:rFonts w:hint="eastAsia" w:ascii="仿宋_GB2312" w:hAnsi="仿宋_GB2312" w:eastAsia="仿宋_GB2312" w:cs="仿宋_GB2312"/>
                <w:i w:val="0"/>
                <w:iCs w:val="0"/>
                <w:color w:val="000000"/>
                <w:sz w:val="32"/>
                <w:szCs w:val="32"/>
                <w:u w:val="none"/>
              </w:rPr>
            </w:pPr>
          </w:p>
        </w:tc>
      </w:tr>
      <w:tr w14:paraId="34D1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0D3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2B1E1">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39078">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F92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六盘水市高铁站（东站）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E9F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088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7DF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80C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138AA009">
            <w:pPr>
              <w:jc w:val="center"/>
              <w:rPr>
                <w:rFonts w:hint="eastAsia" w:ascii="仿宋_GB2312" w:hAnsi="仿宋_GB2312" w:eastAsia="仿宋_GB2312" w:cs="仿宋_GB2312"/>
                <w:i w:val="0"/>
                <w:iCs w:val="0"/>
                <w:color w:val="000000"/>
                <w:sz w:val="32"/>
                <w:szCs w:val="32"/>
                <w:u w:val="none"/>
              </w:rPr>
            </w:pPr>
          </w:p>
        </w:tc>
      </w:tr>
      <w:tr w14:paraId="1A02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38F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4BB1D">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169C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老鹰山街道办</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638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老选居委会、老矿居委会、中坡居委会、石河居委会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61C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C1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131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712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B99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C45D">
            <w:pPr>
              <w:jc w:val="center"/>
              <w:rPr>
                <w:rFonts w:hint="eastAsia" w:ascii="仿宋_GB2312" w:hAnsi="仿宋_GB2312" w:eastAsia="仿宋_GB2312" w:cs="仿宋_GB2312"/>
                <w:i w:val="0"/>
                <w:iCs w:val="0"/>
                <w:color w:val="000000"/>
                <w:sz w:val="32"/>
                <w:szCs w:val="32"/>
                <w:u w:val="none"/>
              </w:rPr>
            </w:pPr>
          </w:p>
        </w:tc>
      </w:tr>
      <w:tr w14:paraId="4E04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32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C3D61">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98792">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2C0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陆家坝居委会、石板河村、木桥居委会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EEA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C82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87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8C7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8F4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CB1D">
            <w:pPr>
              <w:jc w:val="center"/>
              <w:rPr>
                <w:rFonts w:hint="eastAsia" w:ascii="仿宋_GB2312" w:hAnsi="仿宋_GB2312" w:eastAsia="仿宋_GB2312" w:cs="仿宋_GB2312"/>
                <w:i w:val="0"/>
                <w:iCs w:val="0"/>
                <w:color w:val="000000"/>
                <w:sz w:val="32"/>
                <w:szCs w:val="32"/>
                <w:u w:val="none"/>
              </w:rPr>
            </w:pPr>
          </w:p>
        </w:tc>
      </w:tr>
      <w:tr w14:paraId="51D0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C7A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21189">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4D68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董地街道办</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494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董地村、中坝村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DDD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5D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83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AB6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F20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0519">
            <w:pPr>
              <w:jc w:val="center"/>
              <w:rPr>
                <w:rFonts w:hint="eastAsia" w:ascii="仿宋_GB2312" w:hAnsi="仿宋_GB2312" w:eastAsia="仿宋_GB2312" w:cs="仿宋_GB2312"/>
                <w:i w:val="0"/>
                <w:iCs w:val="0"/>
                <w:color w:val="000000"/>
                <w:sz w:val="32"/>
                <w:szCs w:val="32"/>
                <w:u w:val="none"/>
              </w:rPr>
            </w:pPr>
          </w:p>
        </w:tc>
      </w:tr>
      <w:tr w14:paraId="6736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566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D9E20">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D4C2C">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67A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双巢居委会、大窑村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BC5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40C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13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DAD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3A69">
            <w:pPr>
              <w:jc w:val="center"/>
              <w:rPr>
                <w:rFonts w:hint="eastAsia" w:ascii="仿宋_GB2312" w:hAnsi="仿宋_GB2312" w:eastAsia="仿宋_GB2312" w:cs="仿宋_GB2312"/>
                <w:i w:val="0"/>
                <w:iCs w:val="0"/>
                <w:color w:val="000000"/>
                <w:sz w:val="32"/>
                <w:szCs w:val="32"/>
                <w:u w:val="none"/>
              </w:rPr>
            </w:pPr>
          </w:p>
        </w:tc>
      </w:tr>
      <w:tr w14:paraId="6D0A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405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FD8E">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90C7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新桥街道办</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BBD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新桥社区、新业社区、和欣社区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903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62E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037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982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B042">
            <w:pPr>
              <w:jc w:val="center"/>
              <w:rPr>
                <w:rFonts w:hint="eastAsia" w:ascii="仿宋_GB2312" w:hAnsi="仿宋_GB2312" w:eastAsia="仿宋_GB2312" w:cs="仿宋_GB2312"/>
                <w:i w:val="0"/>
                <w:iCs w:val="0"/>
                <w:color w:val="000000"/>
                <w:sz w:val="32"/>
                <w:szCs w:val="32"/>
                <w:u w:val="none"/>
              </w:rPr>
            </w:pPr>
          </w:p>
        </w:tc>
      </w:tr>
      <w:tr w14:paraId="0302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AE7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694BC">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BC9B4">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C68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文阁村、白腻村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639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052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E2C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1AD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7C79">
            <w:pPr>
              <w:jc w:val="center"/>
              <w:rPr>
                <w:rFonts w:hint="eastAsia" w:ascii="仿宋_GB2312" w:hAnsi="仿宋_GB2312" w:eastAsia="仿宋_GB2312" w:cs="仿宋_GB2312"/>
                <w:i w:val="0"/>
                <w:iCs w:val="0"/>
                <w:color w:val="000000"/>
                <w:sz w:val="32"/>
                <w:szCs w:val="32"/>
                <w:u w:val="none"/>
              </w:rPr>
            </w:pPr>
          </w:p>
        </w:tc>
      </w:tr>
      <w:tr w14:paraId="25B79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69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B90B2">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3949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以朵街道办</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226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以朵社区、住武社区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2C1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10D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lang w:val="en-US"/>
              </w:rPr>
            </w:pPr>
            <w:r>
              <w:rPr>
                <w:rFonts w:hint="eastAsia" w:ascii="仿宋_GB2312" w:hAnsi="仿宋_GB2312" w:eastAsia="仿宋_GB2312" w:cs="仿宋_GB2312"/>
                <w:b w:val="0"/>
                <w:bCs w:val="0"/>
                <w:i w:val="0"/>
                <w:iCs w:val="0"/>
                <w:color w:val="auto"/>
                <w:kern w:val="0"/>
                <w:sz w:val="32"/>
                <w:szCs w:val="3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60D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7F2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CF66">
            <w:pPr>
              <w:jc w:val="center"/>
              <w:rPr>
                <w:rFonts w:hint="default" w:ascii="仿宋_GB2312" w:hAnsi="仿宋_GB2312" w:eastAsia="仿宋_GB2312" w:cs="仿宋_GB2312"/>
                <w:i w:val="0"/>
                <w:iCs w:val="0"/>
                <w:color w:val="000000"/>
                <w:sz w:val="32"/>
                <w:szCs w:val="32"/>
                <w:u w:val="none"/>
                <w:lang w:val="en-US" w:eastAsia="zh-CN"/>
              </w:rPr>
            </w:pPr>
          </w:p>
        </w:tc>
      </w:tr>
      <w:tr w14:paraId="4A0B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ECE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EC2A6">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31CBE">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0FA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滴水岩村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733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B72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8DB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368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5BD5">
            <w:pPr>
              <w:jc w:val="center"/>
              <w:rPr>
                <w:rFonts w:hint="eastAsia" w:ascii="仿宋_GB2312" w:hAnsi="仿宋_GB2312" w:eastAsia="仿宋_GB2312" w:cs="仿宋_GB2312"/>
                <w:i w:val="0"/>
                <w:iCs w:val="0"/>
                <w:color w:val="000000"/>
                <w:sz w:val="32"/>
                <w:szCs w:val="32"/>
                <w:u w:val="none"/>
              </w:rPr>
            </w:pPr>
          </w:p>
        </w:tc>
      </w:tr>
      <w:tr w14:paraId="60D5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352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1F47A">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D940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化乐镇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FDB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五星居委会、化乐村、化启村、红旗社区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4A2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124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D01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394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C073">
            <w:pPr>
              <w:jc w:val="center"/>
              <w:rPr>
                <w:rFonts w:hint="eastAsia" w:ascii="仿宋_GB2312" w:hAnsi="仿宋_GB2312" w:eastAsia="仿宋_GB2312" w:cs="仿宋_GB2312"/>
                <w:i w:val="0"/>
                <w:iCs w:val="0"/>
                <w:color w:val="000000"/>
                <w:sz w:val="32"/>
                <w:szCs w:val="32"/>
                <w:u w:val="none"/>
              </w:rPr>
            </w:pPr>
          </w:p>
        </w:tc>
      </w:tr>
      <w:tr w14:paraId="256F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595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F029F">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231D2">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4A2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泵井居委会、猫场村、夺坭村、凤凰村、赵家河村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F4E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E6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CC1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2D7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8A75">
            <w:pPr>
              <w:jc w:val="center"/>
              <w:rPr>
                <w:rFonts w:hint="eastAsia" w:ascii="仿宋_GB2312" w:hAnsi="仿宋_GB2312" w:eastAsia="仿宋_GB2312" w:cs="仿宋_GB2312"/>
                <w:i w:val="0"/>
                <w:iCs w:val="0"/>
                <w:color w:val="000000"/>
                <w:sz w:val="32"/>
                <w:szCs w:val="32"/>
                <w:u w:val="none"/>
              </w:rPr>
            </w:pPr>
          </w:p>
        </w:tc>
      </w:tr>
      <w:tr w14:paraId="378E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44B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757F2">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06F3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比德镇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ADA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易福社区、比德村、大寨村、水库村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14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009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944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386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3C72">
            <w:pPr>
              <w:jc w:val="center"/>
              <w:rPr>
                <w:rFonts w:hint="eastAsia" w:ascii="仿宋_GB2312" w:hAnsi="仿宋_GB2312" w:eastAsia="仿宋_GB2312" w:cs="仿宋_GB2312"/>
                <w:i w:val="0"/>
                <w:iCs w:val="0"/>
                <w:color w:val="000000"/>
                <w:sz w:val="32"/>
                <w:szCs w:val="32"/>
                <w:u w:val="none"/>
              </w:rPr>
            </w:pPr>
          </w:p>
        </w:tc>
      </w:tr>
      <w:tr w14:paraId="438E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614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7EE27">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9D8E6">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008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齐心村、黄草村、中心村、布拱村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359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007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4F8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01B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8393">
            <w:pPr>
              <w:jc w:val="center"/>
              <w:rPr>
                <w:rFonts w:hint="eastAsia" w:ascii="仿宋_GB2312" w:hAnsi="仿宋_GB2312" w:eastAsia="仿宋_GB2312" w:cs="仿宋_GB2312"/>
                <w:i w:val="0"/>
                <w:iCs w:val="0"/>
                <w:color w:val="000000"/>
                <w:sz w:val="32"/>
                <w:szCs w:val="32"/>
                <w:u w:val="none"/>
              </w:rPr>
            </w:pPr>
          </w:p>
        </w:tc>
      </w:tr>
      <w:tr w14:paraId="7AE9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21A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E8E69">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0930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陡箐镇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AEA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陡箐村、东关社区、土发村、冷坝村、阿佐村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185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B01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D30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08A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2619">
            <w:pPr>
              <w:jc w:val="center"/>
              <w:rPr>
                <w:rFonts w:hint="eastAsia" w:ascii="仿宋_GB2312" w:hAnsi="仿宋_GB2312" w:eastAsia="仿宋_GB2312" w:cs="仿宋_GB2312"/>
                <w:i w:val="0"/>
                <w:iCs w:val="0"/>
                <w:color w:val="000000"/>
                <w:sz w:val="32"/>
                <w:szCs w:val="32"/>
                <w:u w:val="none"/>
              </w:rPr>
            </w:pPr>
          </w:p>
        </w:tc>
      </w:tr>
      <w:tr w14:paraId="632A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F67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B099D">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0394A">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337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花地村、阿倮村、石头寨村、梅子关村、新发村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959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172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0B4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F42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B0C4">
            <w:pPr>
              <w:jc w:val="center"/>
              <w:rPr>
                <w:rFonts w:hint="eastAsia" w:ascii="仿宋_GB2312" w:hAnsi="仿宋_GB2312" w:eastAsia="仿宋_GB2312" w:cs="仿宋_GB2312"/>
                <w:i w:val="0"/>
                <w:iCs w:val="0"/>
                <w:color w:val="000000"/>
                <w:sz w:val="32"/>
                <w:szCs w:val="32"/>
                <w:u w:val="none"/>
              </w:rPr>
            </w:pPr>
          </w:p>
        </w:tc>
      </w:tr>
      <w:tr w14:paraId="136A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1B6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89460">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AAF6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玉舍镇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EFB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玉舍居委会、大田（舍戛）村、五里坪村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A12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9EA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62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9C8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2A95">
            <w:pPr>
              <w:jc w:val="center"/>
              <w:rPr>
                <w:rFonts w:hint="eastAsia" w:ascii="仿宋_GB2312" w:hAnsi="仿宋_GB2312" w:eastAsia="仿宋_GB2312" w:cs="仿宋_GB2312"/>
                <w:i w:val="0"/>
                <w:iCs w:val="0"/>
                <w:color w:val="000000"/>
                <w:sz w:val="32"/>
                <w:szCs w:val="32"/>
                <w:u w:val="none"/>
              </w:rPr>
            </w:pPr>
          </w:p>
        </w:tc>
      </w:tr>
      <w:tr w14:paraId="6653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3D1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21</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DF536">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BA45A">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907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青松村、新发村、前进村、木柯村、兴隆村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17D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063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763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83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D19E">
            <w:pPr>
              <w:jc w:val="center"/>
              <w:rPr>
                <w:rFonts w:hint="eastAsia" w:ascii="仿宋_GB2312" w:hAnsi="仿宋_GB2312" w:eastAsia="仿宋_GB2312" w:cs="仿宋_GB2312"/>
                <w:i w:val="0"/>
                <w:iCs w:val="0"/>
                <w:color w:val="000000"/>
                <w:sz w:val="32"/>
                <w:szCs w:val="32"/>
                <w:u w:val="none"/>
              </w:rPr>
            </w:pPr>
          </w:p>
        </w:tc>
      </w:tr>
      <w:tr w14:paraId="3EF7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F44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0B077">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F52B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勺米镇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4B5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范家寨村、坡脚村、果立普村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CDC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76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123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6BB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9B5F">
            <w:pPr>
              <w:jc w:val="center"/>
              <w:rPr>
                <w:rFonts w:hint="eastAsia" w:ascii="仿宋_GB2312" w:hAnsi="仿宋_GB2312" w:eastAsia="仿宋_GB2312" w:cs="仿宋_GB2312"/>
                <w:i w:val="0"/>
                <w:iCs w:val="0"/>
                <w:color w:val="000000"/>
                <w:sz w:val="32"/>
                <w:szCs w:val="32"/>
                <w:u w:val="none"/>
              </w:rPr>
            </w:pPr>
          </w:p>
        </w:tc>
      </w:tr>
      <w:tr w14:paraId="53DB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BCE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B82B9">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12A9">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16D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鱼塘村、营田村、梭沙村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A6F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A4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93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670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5F13">
            <w:pPr>
              <w:jc w:val="center"/>
              <w:rPr>
                <w:rFonts w:hint="eastAsia" w:ascii="仿宋_GB2312" w:hAnsi="仿宋_GB2312" w:eastAsia="仿宋_GB2312" w:cs="仿宋_GB2312"/>
                <w:i w:val="0"/>
                <w:iCs w:val="0"/>
                <w:color w:val="000000"/>
                <w:sz w:val="32"/>
                <w:szCs w:val="32"/>
                <w:u w:val="none"/>
              </w:rPr>
            </w:pPr>
          </w:p>
        </w:tc>
      </w:tr>
      <w:tr w14:paraId="5105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7C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B772D">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545A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蟠龙镇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520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蟠龙社区、桃苑社区、院坝村、营发村、高仲村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115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AE1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84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74D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3EC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60AC">
            <w:pPr>
              <w:jc w:val="center"/>
              <w:rPr>
                <w:rFonts w:hint="eastAsia" w:ascii="仿宋_GB2312" w:hAnsi="仿宋_GB2312" w:eastAsia="仿宋_GB2312" w:cs="仿宋_GB2312"/>
                <w:i w:val="0"/>
                <w:iCs w:val="0"/>
                <w:color w:val="000000"/>
                <w:sz w:val="32"/>
                <w:szCs w:val="32"/>
                <w:u w:val="none"/>
              </w:rPr>
            </w:pPr>
          </w:p>
        </w:tc>
      </w:tr>
      <w:tr w14:paraId="729C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B86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12154">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AE503">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D99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百车河（法那）社区、发贡村、木城社区、二道岩村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14F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434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97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778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8F4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43AE">
            <w:pPr>
              <w:jc w:val="center"/>
              <w:rPr>
                <w:rFonts w:hint="default" w:ascii="仿宋_GB2312" w:hAnsi="仿宋_GB2312" w:eastAsia="仿宋_GB2312" w:cs="仿宋_GB2312"/>
                <w:i w:val="0"/>
                <w:iCs w:val="0"/>
                <w:color w:val="000000"/>
                <w:sz w:val="32"/>
                <w:szCs w:val="32"/>
                <w:u w:val="none"/>
                <w:lang w:val="en-US" w:eastAsia="zh-CN"/>
              </w:rPr>
            </w:pPr>
          </w:p>
        </w:tc>
      </w:tr>
      <w:tr w14:paraId="7F14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289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92468">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1D46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阿戛镇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6F4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盐井村、中坝村、仲河村、齐心村、箐口村、群福村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8B2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0DA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126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9AF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55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598A">
            <w:pPr>
              <w:jc w:val="center"/>
              <w:rPr>
                <w:rFonts w:hint="eastAsia" w:ascii="仿宋_GB2312" w:hAnsi="仿宋_GB2312" w:eastAsia="仿宋_GB2312" w:cs="仿宋_GB2312"/>
                <w:i w:val="0"/>
                <w:iCs w:val="0"/>
                <w:color w:val="000000"/>
                <w:sz w:val="32"/>
                <w:szCs w:val="32"/>
                <w:u w:val="none"/>
              </w:rPr>
            </w:pPr>
          </w:p>
        </w:tc>
      </w:tr>
      <w:tr w14:paraId="3E83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2B2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7EA74">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D95EF">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75C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阿戛居委会、松绿村、电光村、温泉村、新划村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3DB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C3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131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D17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A1A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72ED">
            <w:pPr>
              <w:jc w:val="center"/>
              <w:rPr>
                <w:rFonts w:hint="eastAsia" w:ascii="仿宋_GB2312" w:hAnsi="仿宋_GB2312" w:eastAsia="仿宋_GB2312" w:cs="仿宋_GB2312"/>
                <w:i w:val="0"/>
                <w:iCs w:val="0"/>
                <w:color w:val="000000"/>
                <w:sz w:val="32"/>
                <w:szCs w:val="32"/>
                <w:u w:val="none"/>
              </w:rPr>
            </w:pPr>
          </w:p>
        </w:tc>
      </w:tr>
      <w:tr w14:paraId="24C4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88F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28</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D03C">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8E29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米箩镇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F33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米箩村、铜厂村、草果村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FD8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F29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84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668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EC2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025F">
            <w:pPr>
              <w:jc w:val="center"/>
              <w:rPr>
                <w:rFonts w:hint="eastAsia" w:ascii="仿宋_GB2312" w:hAnsi="仿宋_GB2312" w:eastAsia="仿宋_GB2312" w:cs="仿宋_GB2312"/>
                <w:i w:val="0"/>
                <w:iCs w:val="0"/>
                <w:color w:val="000000"/>
                <w:sz w:val="32"/>
                <w:szCs w:val="32"/>
                <w:u w:val="none"/>
              </w:rPr>
            </w:pPr>
          </w:p>
        </w:tc>
      </w:tr>
      <w:tr w14:paraId="7685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903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A1637">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3978C">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532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巴朗社区、倮么村、俄戛村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65A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88E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A5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77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B06D">
            <w:pPr>
              <w:jc w:val="center"/>
              <w:rPr>
                <w:rFonts w:hint="eastAsia" w:ascii="仿宋_GB2312" w:hAnsi="仿宋_GB2312" w:eastAsia="仿宋_GB2312" w:cs="仿宋_GB2312"/>
                <w:i w:val="0"/>
                <w:iCs w:val="0"/>
                <w:color w:val="000000"/>
                <w:sz w:val="32"/>
                <w:szCs w:val="32"/>
                <w:u w:val="none"/>
              </w:rPr>
            </w:pPr>
          </w:p>
        </w:tc>
      </w:tr>
      <w:tr w14:paraId="4A6A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8D1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CE877">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2FD1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猴场乡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55B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猴场村、补那村、打把村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8FD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621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77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D97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9D4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1B14">
            <w:pPr>
              <w:jc w:val="center"/>
              <w:rPr>
                <w:rFonts w:hint="eastAsia" w:ascii="仿宋_GB2312" w:hAnsi="仿宋_GB2312" w:eastAsia="仿宋_GB2312" w:cs="仿宋_GB2312"/>
                <w:i w:val="0"/>
                <w:iCs w:val="0"/>
                <w:color w:val="000000"/>
                <w:sz w:val="32"/>
                <w:szCs w:val="32"/>
                <w:u w:val="none"/>
              </w:rPr>
            </w:pPr>
          </w:p>
        </w:tc>
      </w:tr>
      <w:tr w14:paraId="221E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6A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31</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AF2E0">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BF0FE">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E65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格支村、双贡村、黄果树村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331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314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91F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EA8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D1E1">
            <w:pPr>
              <w:jc w:val="center"/>
              <w:rPr>
                <w:rFonts w:hint="eastAsia" w:ascii="仿宋_GB2312" w:hAnsi="仿宋_GB2312" w:eastAsia="仿宋_GB2312" w:cs="仿宋_GB2312"/>
                <w:i w:val="0"/>
                <w:iCs w:val="0"/>
                <w:color w:val="000000"/>
                <w:sz w:val="32"/>
                <w:szCs w:val="32"/>
                <w:u w:val="none"/>
              </w:rPr>
            </w:pPr>
          </w:p>
        </w:tc>
      </w:tr>
      <w:tr w14:paraId="7316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A5E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4BB28">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EBCB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坪寨乡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59D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坪寨村、箐马村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086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37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A4E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58A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214B">
            <w:pPr>
              <w:jc w:val="center"/>
              <w:rPr>
                <w:rFonts w:hint="eastAsia" w:ascii="仿宋_GB2312" w:hAnsi="仿宋_GB2312" w:eastAsia="仿宋_GB2312" w:cs="仿宋_GB2312"/>
                <w:i w:val="0"/>
                <w:iCs w:val="0"/>
                <w:color w:val="000000"/>
                <w:sz w:val="32"/>
                <w:szCs w:val="32"/>
                <w:u w:val="none"/>
              </w:rPr>
            </w:pPr>
          </w:p>
        </w:tc>
      </w:tr>
      <w:tr w14:paraId="5389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3A2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7F589">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46BAB">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C45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普联村、播落村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B50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2B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66F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90E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FBBD">
            <w:pPr>
              <w:jc w:val="center"/>
              <w:rPr>
                <w:rFonts w:hint="eastAsia" w:ascii="仿宋_GB2312" w:hAnsi="仿宋_GB2312" w:eastAsia="仿宋_GB2312" w:cs="仿宋_GB2312"/>
                <w:i w:val="0"/>
                <w:iCs w:val="0"/>
                <w:color w:val="000000"/>
                <w:sz w:val="32"/>
                <w:szCs w:val="32"/>
                <w:u w:val="none"/>
              </w:rPr>
            </w:pPr>
          </w:p>
        </w:tc>
      </w:tr>
      <w:tr w14:paraId="709C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BE3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A53E9">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9A61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野钟乡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3BD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常明村、发射村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8B5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12E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D25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073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AA16">
            <w:pPr>
              <w:jc w:val="center"/>
              <w:rPr>
                <w:rFonts w:hint="eastAsia" w:ascii="仿宋_GB2312" w:hAnsi="仿宋_GB2312" w:eastAsia="仿宋_GB2312" w:cs="仿宋_GB2312"/>
                <w:i w:val="0"/>
                <w:iCs w:val="0"/>
                <w:color w:val="000000"/>
                <w:sz w:val="32"/>
                <w:szCs w:val="32"/>
                <w:u w:val="none"/>
              </w:rPr>
            </w:pPr>
          </w:p>
        </w:tc>
      </w:tr>
      <w:tr w14:paraId="65C4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9F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B03D8">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D571F">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32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野钟村（铅锌村）、响石村、归贵坪村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40B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AF8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9F4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BD1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8686">
            <w:pPr>
              <w:jc w:val="center"/>
              <w:rPr>
                <w:rFonts w:hint="eastAsia" w:ascii="仿宋_GB2312" w:hAnsi="仿宋_GB2312" w:eastAsia="仿宋_GB2312" w:cs="仿宋_GB2312"/>
                <w:i w:val="0"/>
                <w:iCs w:val="0"/>
                <w:color w:val="000000"/>
                <w:sz w:val="32"/>
                <w:szCs w:val="32"/>
                <w:u w:val="none"/>
              </w:rPr>
            </w:pPr>
          </w:p>
        </w:tc>
      </w:tr>
      <w:tr w14:paraId="17CD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AA4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1E30">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1F52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果布戛乡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B12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大寨村、高石坎村、枫香村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151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AD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4F7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42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87BC">
            <w:pPr>
              <w:jc w:val="center"/>
              <w:rPr>
                <w:rFonts w:hint="eastAsia" w:ascii="仿宋_GB2312" w:hAnsi="仿宋_GB2312" w:eastAsia="仿宋_GB2312" w:cs="仿宋_GB2312"/>
                <w:i w:val="0"/>
                <w:iCs w:val="0"/>
                <w:color w:val="000000"/>
                <w:sz w:val="32"/>
                <w:szCs w:val="32"/>
                <w:u w:val="none"/>
              </w:rPr>
            </w:pPr>
          </w:p>
        </w:tc>
      </w:tr>
      <w:tr w14:paraId="7F84A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42F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91D49">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89DF1">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E9F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兴隆村、罗盘村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BC4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B13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6B4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9EB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1A5A">
            <w:pPr>
              <w:jc w:val="center"/>
              <w:rPr>
                <w:rFonts w:hint="eastAsia" w:ascii="仿宋_GB2312" w:hAnsi="仿宋_GB2312" w:eastAsia="仿宋_GB2312" w:cs="仿宋_GB2312"/>
                <w:i w:val="0"/>
                <w:iCs w:val="0"/>
                <w:color w:val="000000"/>
                <w:sz w:val="32"/>
                <w:szCs w:val="32"/>
                <w:u w:val="none"/>
              </w:rPr>
            </w:pPr>
          </w:p>
        </w:tc>
      </w:tr>
      <w:tr w14:paraId="5818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DD5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38</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465FC">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19C0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发耳镇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468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发耳社区、大寨村、新联村、民主村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BD3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2A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151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979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30E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C161">
            <w:pPr>
              <w:jc w:val="center"/>
              <w:rPr>
                <w:rFonts w:hint="eastAsia" w:ascii="仿宋_GB2312" w:hAnsi="仿宋_GB2312" w:eastAsia="仿宋_GB2312" w:cs="仿宋_GB2312"/>
                <w:i w:val="0"/>
                <w:iCs w:val="0"/>
                <w:color w:val="000000"/>
                <w:sz w:val="32"/>
                <w:szCs w:val="32"/>
                <w:u w:val="none"/>
              </w:rPr>
            </w:pPr>
          </w:p>
        </w:tc>
      </w:tr>
      <w:tr w14:paraId="7D98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0E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85A58">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BB49D">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C01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双井村、白岩脚村、新光村、营昌社区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E18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BDF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104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99D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222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A3E2">
            <w:pPr>
              <w:jc w:val="center"/>
              <w:rPr>
                <w:rFonts w:hint="default" w:ascii="仿宋_GB2312" w:hAnsi="仿宋_GB2312" w:eastAsia="仿宋_GB2312" w:cs="仿宋_GB2312"/>
                <w:i w:val="0"/>
                <w:iCs w:val="0"/>
                <w:color w:val="000000"/>
                <w:sz w:val="32"/>
                <w:szCs w:val="32"/>
                <w:u w:val="none"/>
                <w:lang w:val="en-US" w:eastAsia="zh-CN"/>
              </w:rPr>
            </w:pPr>
          </w:p>
        </w:tc>
      </w:tr>
      <w:tr w14:paraId="49E6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669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9ACD1">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ADE72">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932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水兴高速发耳服务北区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299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5CF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884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E06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4FAC422B">
            <w:pPr>
              <w:jc w:val="center"/>
              <w:rPr>
                <w:rFonts w:hint="eastAsia" w:ascii="仿宋_GB2312" w:hAnsi="仿宋_GB2312" w:eastAsia="仿宋_GB2312" w:cs="仿宋_GB2312"/>
                <w:i w:val="0"/>
                <w:iCs w:val="0"/>
                <w:color w:val="000000"/>
                <w:sz w:val="32"/>
                <w:szCs w:val="32"/>
                <w:u w:val="none"/>
              </w:rPr>
            </w:pPr>
          </w:p>
        </w:tc>
      </w:tr>
      <w:tr w14:paraId="1C43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3A8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41</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ACB59">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7C111">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29F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水兴高速发耳服务南区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465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54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200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6FE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0458CF1B">
            <w:pPr>
              <w:jc w:val="center"/>
              <w:rPr>
                <w:rFonts w:hint="eastAsia" w:ascii="仿宋_GB2312" w:hAnsi="仿宋_GB2312" w:eastAsia="仿宋_GB2312" w:cs="仿宋_GB2312"/>
                <w:i w:val="0"/>
                <w:iCs w:val="0"/>
                <w:color w:val="000000"/>
                <w:sz w:val="32"/>
                <w:szCs w:val="32"/>
                <w:u w:val="none"/>
              </w:rPr>
            </w:pPr>
          </w:p>
        </w:tc>
      </w:tr>
      <w:tr w14:paraId="6786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A5A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29585">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137D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都格镇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301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都格社区、新盘社区、马龙村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FCB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D9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D15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118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D879">
            <w:pPr>
              <w:jc w:val="center"/>
              <w:rPr>
                <w:rFonts w:hint="eastAsia" w:ascii="仿宋_GB2312" w:hAnsi="仿宋_GB2312" w:eastAsia="仿宋_GB2312" w:cs="仿宋_GB2312"/>
                <w:i w:val="0"/>
                <w:iCs w:val="0"/>
                <w:color w:val="000000"/>
                <w:sz w:val="32"/>
                <w:szCs w:val="32"/>
                <w:u w:val="none"/>
              </w:rPr>
            </w:pPr>
          </w:p>
        </w:tc>
      </w:tr>
      <w:tr w14:paraId="1DA5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EC9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F5F0">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5500B">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70D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黄泥村、垭口村、龙井社区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F42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228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029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7E2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DCB8">
            <w:pPr>
              <w:jc w:val="center"/>
              <w:rPr>
                <w:rFonts w:hint="eastAsia" w:ascii="仿宋_GB2312" w:hAnsi="仿宋_GB2312" w:eastAsia="仿宋_GB2312" w:cs="仿宋_GB2312"/>
                <w:i w:val="0"/>
                <w:iCs w:val="0"/>
                <w:color w:val="000000"/>
                <w:sz w:val="32"/>
                <w:szCs w:val="32"/>
                <w:u w:val="none"/>
              </w:rPr>
            </w:pPr>
          </w:p>
        </w:tc>
      </w:tr>
      <w:tr w14:paraId="7EFC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51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0918A">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7B2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鸡场镇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3F4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酉福社区、坪地村、箐头村、安居村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B70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641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49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0EA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8AD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3A62">
            <w:pPr>
              <w:jc w:val="center"/>
              <w:rPr>
                <w:rFonts w:hint="eastAsia" w:ascii="仿宋_GB2312" w:hAnsi="仿宋_GB2312" w:eastAsia="仿宋_GB2312" w:cs="仿宋_GB2312"/>
                <w:i w:val="0"/>
                <w:iCs w:val="0"/>
                <w:color w:val="000000"/>
                <w:sz w:val="32"/>
                <w:szCs w:val="32"/>
                <w:u w:val="none"/>
              </w:rPr>
            </w:pPr>
          </w:p>
        </w:tc>
      </w:tr>
      <w:tr w14:paraId="42398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DE1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55424">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1FC01">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E39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上营村、旗帜村、安全村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0C9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C1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63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324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67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588E">
            <w:pPr>
              <w:jc w:val="center"/>
              <w:rPr>
                <w:rFonts w:hint="eastAsia" w:ascii="仿宋_GB2312" w:hAnsi="仿宋_GB2312" w:eastAsia="仿宋_GB2312" w:cs="仿宋_GB2312"/>
                <w:i w:val="0"/>
                <w:iCs w:val="0"/>
                <w:color w:val="000000"/>
                <w:sz w:val="32"/>
                <w:szCs w:val="32"/>
                <w:u w:val="none"/>
              </w:rPr>
            </w:pPr>
          </w:p>
        </w:tc>
      </w:tr>
      <w:tr w14:paraId="556C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D8A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EB2B3">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B620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海坪街道办</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FB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海坪村、甘塘村、俄脚村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CF9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EBD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00C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DEE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4ED1">
            <w:pPr>
              <w:jc w:val="center"/>
              <w:rPr>
                <w:rFonts w:hint="eastAsia" w:ascii="仿宋_GB2312" w:hAnsi="仿宋_GB2312" w:eastAsia="仿宋_GB2312" w:cs="仿宋_GB2312"/>
                <w:i w:val="0"/>
                <w:iCs w:val="0"/>
                <w:color w:val="000000"/>
                <w:sz w:val="32"/>
                <w:szCs w:val="32"/>
                <w:u w:val="none"/>
              </w:rPr>
            </w:pPr>
          </w:p>
        </w:tc>
      </w:tr>
      <w:tr w14:paraId="1C9B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AE7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E7DDA">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3AEC">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AD9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索玛社区、阿娄社区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6ED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F2B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EAA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344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F63E">
            <w:pPr>
              <w:jc w:val="center"/>
              <w:rPr>
                <w:rFonts w:hint="eastAsia" w:ascii="仿宋_GB2312" w:hAnsi="仿宋_GB2312" w:eastAsia="仿宋_GB2312" w:cs="仿宋_GB2312"/>
                <w:i w:val="0"/>
                <w:iCs w:val="0"/>
                <w:color w:val="000000"/>
                <w:sz w:val="32"/>
                <w:szCs w:val="32"/>
                <w:u w:val="none"/>
              </w:rPr>
            </w:pPr>
          </w:p>
        </w:tc>
      </w:tr>
      <w:tr w14:paraId="7E5B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3CF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48</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F6A9">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5E43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龙场乡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9D7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龙场村、娱乐村、麻窝村、茶园社区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544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07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1AB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0C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5471">
            <w:pPr>
              <w:jc w:val="center"/>
              <w:rPr>
                <w:rFonts w:hint="eastAsia" w:ascii="仿宋_GB2312" w:hAnsi="仿宋_GB2312" w:eastAsia="仿宋_GB2312" w:cs="仿宋_GB2312"/>
                <w:i w:val="0"/>
                <w:iCs w:val="0"/>
                <w:color w:val="000000"/>
                <w:sz w:val="32"/>
                <w:szCs w:val="32"/>
                <w:u w:val="none"/>
              </w:rPr>
            </w:pPr>
          </w:p>
        </w:tc>
      </w:tr>
      <w:tr w14:paraId="5368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04A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A05F1">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FFA9E">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4CA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挖营村、戈波村、发提村、雨湾河村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A1F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C1F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AB3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3B6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DA91">
            <w:pPr>
              <w:jc w:val="center"/>
              <w:rPr>
                <w:rFonts w:hint="eastAsia" w:ascii="仿宋_GB2312" w:hAnsi="仿宋_GB2312" w:eastAsia="仿宋_GB2312" w:cs="仿宋_GB2312"/>
                <w:i w:val="0"/>
                <w:iCs w:val="0"/>
                <w:color w:val="000000"/>
                <w:sz w:val="32"/>
                <w:szCs w:val="32"/>
                <w:u w:val="none"/>
              </w:rPr>
            </w:pPr>
          </w:p>
        </w:tc>
      </w:tr>
      <w:tr w14:paraId="414A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AA5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75E55">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3522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顺场乡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89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大山社区、九归村、大发村、营盘村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33C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D0E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56A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4F9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00AF">
            <w:pPr>
              <w:jc w:val="center"/>
              <w:rPr>
                <w:rFonts w:hint="eastAsia" w:ascii="仿宋_GB2312" w:hAnsi="仿宋_GB2312" w:eastAsia="仿宋_GB2312" w:cs="仿宋_GB2312"/>
                <w:i w:val="0"/>
                <w:iCs w:val="0"/>
                <w:color w:val="000000"/>
                <w:sz w:val="32"/>
                <w:szCs w:val="32"/>
                <w:u w:val="none"/>
              </w:rPr>
            </w:pPr>
          </w:p>
        </w:tc>
      </w:tr>
      <w:tr w14:paraId="62535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AC1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51</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7B5EE">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766E6">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0C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法德村、娘娘山村、戛米村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71E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574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D3B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EFF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9B7A">
            <w:pPr>
              <w:jc w:val="center"/>
              <w:rPr>
                <w:rFonts w:hint="eastAsia" w:ascii="仿宋_GB2312" w:hAnsi="仿宋_GB2312" w:eastAsia="仿宋_GB2312" w:cs="仿宋_GB2312"/>
                <w:i w:val="0"/>
                <w:iCs w:val="0"/>
                <w:color w:val="000000"/>
                <w:sz w:val="32"/>
                <w:szCs w:val="32"/>
                <w:u w:val="none"/>
              </w:rPr>
            </w:pPr>
          </w:p>
        </w:tc>
      </w:tr>
      <w:tr w14:paraId="31A2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70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63A4">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C3BD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花戛乡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E32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海子村、磋播村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4F6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83E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DD0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86D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653D">
            <w:pPr>
              <w:jc w:val="center"/>
              <w:rPr>
                <w:rFonts w:hint="eastAsia" w:ascii="仿宋_GB2312" w:hAnsi="仿宋_GB2312" w:eastAsia="仿宋_GB2312" w:cs="仿宋_GB2312"/>
                <w:i w:val="0"/>
                <w:iCs w:val="0"/>
                <w:color w:val="000000"/>
                <w:sz w:val="32"/>
                <w:szCs w:val="32"/>
                <w:u w:val="none"/>
              </w:rPr>
            </w:pPr>
          </w:p>
        </w:tc>
      </w:tr>
      <w:tr w14:paraId="2962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42C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3CD2B">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5BAF9">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BA6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吴王村、天门村、花水村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257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23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324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7F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8DDB">
            <w:pPr>
              <w:jc w:val="center"/>
              <w:rPr>
                <w:rFonts w:hint="eastAsia" w:ascii="仿宋_GB2312" w:hAnsi="仿宋_GB2312" w:eastAsia="仿宋_GB2312" w:cs="仿宋_GB2312"/>
                <w:i w:val="0"/>
                <w:iCs w:val="0"/>
                <w:color w:val="000000"/>
                <w:sz w:val="32"/>
                <w:szCs w:val="32"/>
                <w:u w:val="none"/>
              </w:rPr>
            </w:pPr>
          </w:p>
        </w:tc>
      </w:tr>
      <w:tr w14:paraId="06D2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544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02E4B">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1BEB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营盘乡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035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高峰村、兰花村、罗多村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74F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796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AA9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43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C0BF">
            <w:pPr>
              <w:jc w:val="center"/>
              <w:rPr>
                <w:rFonts w:hint="eastAsia" w:ascii="仿宋_GB2312" w:hAnsi="仿宋_GB2312" w:eastAsia="仿宋_GB2312" w:cs="仿宋_GB2312"/>
                <w:i w:val="0"/>
                <w:iCs w:val="0"/>
                <w:color w:val="000000"/>
                <w:sz w:val="32"/>
                <w:szCs w:val="32"/>
                <w:u w:val="none"/>
              </w:rPr>
            </w:pPr>
          </w:p>
        </w:tc>
      </w:tr>
      <w:tr w14:paraId="5B8E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DF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0C68C">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76A70">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428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红德村、鸡戏坪村、哈青村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521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872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9ED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3B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7EE2">
            <w:pPr>
              <w:jc w:val="center"/>
              <w:rPr>
                <w:rFonts w:hint="eastAsia" w:ascii="仿宋_GB2312" w:hAnsi="仿宋_GB2312" w:eastAsia="仿宋_GB2312" w:cs="仿宋_GB2312"/>
                <w:i w:val="0"/>
                <w:iCs w:val="0"/>
                <w:color w:val="000000"/>
                <w:sz w:val="32"/>
                <w:szCs w:val="32"/>
                <w:u w:val="none"/>
              </w:rPr>
            </w:pPr>
          </w:p>
        </w:tc>
      </w:tr>
      <w:tr w14:paraId="4901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228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0F412">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021D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杨梅乡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031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台沙村、杨梅村、光明村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D38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7CD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BEC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DF0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1A13">
            <w:pPr>
              <w:jc w:val="center"/>
              <w:rPr>
                <w:rFonts w:hint="eastAsia" w:ascii="仿宋_GB2312" w:hAnsi="仿宋_GB2312" w:eastAsia="仿宋_GB2312" w:cs="仿宋_GB2312"/>
                <w:i w:val="0"/>
                <w:iCs w:val="0"/>
                <w:color w:val="000000"/>
                <w:sz w:val="32"/>
                <w:szCs w:val="32"/>
                <w:u w:val="none"/>
              </w:rPr>
            </w:pPr>
          </w:p>
        </w:tc>
      </w:tr>
      <w:tr w14:paraId="60F2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9F6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98673">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5EF2D">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F1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姬官营村、白牛村、慕尼克村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3DD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DE6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B12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8C2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2CCC">
            <w:pPr>
              <w:jc w:val="center"/>
              <w:rPr>
                <w:rFonts w:hint="eastAsia" w:ascii="仿宋_GB2312" w:hAnsi="仿宋_GB2312" w:eastAsia="仿宋_GB2312" w:cs="仿宋_GB2312"/>
                <w:i w:val="0"/>
                <w:iCs w:val="0"/>
                <w:color w:val="000000"/>
                <w:sz w:val="32"/>
                <w:szCs w:val="32"/>
                <w:u w:val="none"/>
              </w:rPr>
            </w:pPr>
          </w:p>
        </w:tc>
      </w:tr>
      <w:tr w14:paraId="581C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7B8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58</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D4A64">
            <w:pPr>
              <w:jc w:val="center"/>
              <w:rPr>
                <w:rFonts w:hint="eastAsia" w:ascii="仿宋_GB2312" w:hAnsi="仿宋_GB2312" w:eastAsia="仿宋_GB2312" w:cs="仿宋_GB2312"/>
                <w:i w:val="0"/>
                <w:iCs w:val="0"/>
                <w:color w:val="000000"/>
                <w:sz w:val="32"/>
                <w:szCs w:val="32"/>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1F1B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新街乡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7F6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新街村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D9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41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41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BAF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6C32">
            <w:pPr>
              <w:jc w:val="center"/>
              <w:rPr>
                <w:rFonts w:hint="eastAsia" w:ascii="仿宋_GB2312" w:hAnsi="仿宋_GB2312" w:eastAsia="仿宋_GB2312" w:cs="仿宋_GB2312"/>
                <w:i w:val="0"/>
                <w:iCs w:val="0"/>
                <w:color w:val="000000"/>
                <w:sz w:val="32"/>
                <w:szCs w:val="32"/>
                <w:u w:val="none"/>
              </w:rPr>
            </w:pPr>
          </w:p>
        </w:tc>
      </w:tr>
      <w:tr w14:paraId="7B42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F71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B0D6B">
            <w:pPr>
              <w:jc w:val="center"/>
              <w:rPr>
                <w:rFonts w:hint="eastAsia" w:ascii="仿宋_GB2312" w:hAnsi="仿宋_GB2312" w:eastAsia="仿宋_GB2312" w:cs="仿宋_GB2312"/>
                <w:i w:val="0"/>
                <w:iCs w:val="0"/>
                <w:color w:val="000000"/>
                <w:sz w:val="32"/>
                <w:szCs w:val="3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3E4E0">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ACF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大元村、二台村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EF7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BC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118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748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CA4B">
            <w:pPr>
              <w:jc w:val="center"/>
              <w:rPr>
                <w:rFonts w:hint="eastAsia" w:ascii="仿宋_GB2312" w:hAnsi="仿宋_GB2312" w:eastAsia="仿宋_GB2312" w:cs="仿宋_GB2312"/>
                <w:i w:val="0"/>
                <w:iCs w:val="0"/>
                <w:color w:val="000000"/>
                <w:sz w:val="32"/>
                <w:szCs w:val="32"/>
                <w:u w:val="none"/>
              </w:rPr>
            </w:pPr>
          </w:p>
        </w:tc>
      </w:tr>
      <w:tr w14:paraId="1D37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C6C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1A23">
            <w:pPr>
              <w:jc w:val="center"/>
              <w:rPr>
                <w:rFonts w:hint="eastAsia" w:ascii="仿宋_GB2312" w:hAnsi="仿宋_GB2312" w:eastAsia="仿宋_GB2312" w:cs="仿宋_GB2312"/>
                <w:i w:val="0"/>
                <w:iCs w:val="0"/>
                <w:color w:val="000000"/>
                <w:sz w:val="32"/>
                <w:szCs w:val="3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CDA8">
            <w:pPr>
              <w:jc w:val="center"/>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86A4">
            <w:pPr>
              <w:jc w:val="center"/>
              <w:rPr>
                <w:rFonts w:hint="eastAsia" w:ascii="仿宋_GB2312" w:hAnsi="仿宋_GB2312" w:eastAsia="仿宋_GB2312" w:cs="仿宋_GB2312"/>
                <w:i w:val="0"/>
                <w:iCs w:val="0"/>
                <w:color w:val="000000"/>
                <w:sz w:val="32"/>
                <w:szCs w:val="3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750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3430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90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3473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508F">
            <w:pPr>
              <w:keepNext w:val="0"/>
              <w:keepLines w:val="0"/>
              <w:widowControl/>
              <w:suppressLineNumbers w:val="0"/>
              <w:jc w:val="center"/>
              <w:textAlignment w:val="center"/>
              <w:rPr>
                <w:rFonts w:hint="eastAsia" w:ascii="仿宋_GB2312" w:hAnsi="仿宋_GB2312" w:eastAsia="仿宋_GB2312" w:cs="仿宋_GB2312"/>
                <w:i w:val="0"/>
                <w:iCs w:val="0"/>
                <w:color w:val="FF0000"/>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751B">
            <w:pPr>
              <w:jc w:val="center"/>
              <w:rPr>
                <w:rFonts w:hint="eastAsia" w:ascii="仿宋_GB2312" w:hAnsi="仿宋_GB2312" w:eastAsia="仿宋_GB2312" w:cs="仿宋_GB2312"/>
                <w:i w:val="0"/>
                <w:iCs w:val="0"/>
                <w:color w:val="000000"/>
                <w:sz w:val="32"/>
                <w:szCs w:val="3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1790162A">
            <w:pPr>
              <w:jc w:val="center"/>
              <w:rPr>
                <w:rFonts w:hint="eastAsia" w:ascii="仿宋_GB2312" w:hAnsi="仿宋_GB2312" w:eastAsia="仿宋_GB2312" w:cs="仿宋_GB2312"/>
                <w:i w:val="0"/>
                <w:iCs w:val="0"/>
                <w:color w:val="000000"/>
                <w:sz w:val="32"/>
                <w:szCs w:val="32"/>
                <w:u w:val="none"/>
              </w:rPr>
            </w:pPr>
          </w:p>
          <w:p w14:paraId="169CA5A2">
            <w:pPr>
              <w:bidi w:val="0"/>
              <w:jc w:val="center"/>
              <w:rPr>
                <w:rFonts w:hint="eastAsia" w:ascii="Times New Roman" w:hAnsi="Times New Roman" w:eastAsia="宋体" w:cs="Times New Roman"/>
                <w:kern w:val="2"/>
                <w:sz w:val="21"/>
                <w:szCs w:val="24"/>
                <w:lang w:val="en-US" w:eastAsia="zh-CN" w:bidi="ar-SA"/>
              </w:rPr>
            </w:pPr>
          </w:p>
        </w:tc>
      </w:tr>
      <w:tr w14:paraId="1F9D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0" w:type="dxa"/>
            <w:gridSpan w:val="9"/>
            <w:vMerge w:val="restart"/>
            <w:tcBorders>
              <w:top w:val="nil"/>
              <w:left w:val="nil"/>
              <w:bottom w:val="nil"/>
              <w:right w:val="nil"/>
            </w:tcBorders>
            <w:shd w:val="clear" w:color="auto" w:fill="auto"/>
            <w:vAlign w:val="top"/>
          </w:tcPr>
          <w:p w14:paraId="540E664F">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注：                                                                                                                     1.零售点设置数量上限指现行《六盘水市水城区烟草制品零</w:t>
            </w:r>
            <w:bookmarkStart w:id="0" w:name="_GoBack"/>
            <w:bookmarkEnd w:id="0"/>
            <w:r>
              <w:rPr>
                <w:rFonts w:hint="eastAsia" w:ascii="仿宋_GB2312" w:hAnsi="仿宋_GB2312" w:eastAsia="仿宋_GB2312" w:cs="仿宋_GB2312"/>
                <w:i w:val="0"/>
                <w:iCs w:val="0"/>
                <w:color w:val="000000"/>
                <w:kern w:val="0"/>
                <w:sz w:val="32"/>
                <w:szCs w:val="32"/>
                <w:u w:val="none"/>
                <w:lang w:val="en-US" w:eastAsia="zh-CN" w:bidi="ar"/>
              </w:rPr>
              <w:t xml:space="preserve">售点合理布局规划表》中确定的2025年度零售点设置数量；               </w:t>
            </w:r>
          </w:p>
          <w:p w14:paraId="4C5439DA">
            <w:pPr>
              <w:keepNext w:val="0"/>
              <w:keepLines w:val="0"/>
              <w:widowControl/>
              <w:numPr>
                <w:ilvl w:val="0"/>
                <w:numId w:val="1"/>
              </w:numPr>
              <w:suppressLineNumbers w:val="0"/>
              <w:jc w:val="left"/>
              <w:textAlignment w:val="top"/>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本期申办时间为</w:t>
            </w:r>
            <w:r>
              <w:rPr>
                <w:rFonts w:hint="eastAsia" w:ascii="仿宋_GB2312" w:hAnsi="仿宋_GB2312" w:eastAsia="仿宋_GB2312" w:cs="仿宋_GB2312"/>
                <w:bCs/>
                <w:kern w:val="0"/>
                <w:sz w:val="32"/>
                <w:szCs w:val="32"/>
              </w:rPr>
              <w:t>2025年</w:t>
            </w:r>
            <w:r>
              <w:rPr>
                <w:rFonts w:hint="eastAsia" w:ascii="仿宋_GB2312" w:hAnsi="仿宋_GB2312" w:eastAsia="仿宋_GB2312" w:cs="仿宋_GB2312"/>
                <w:bCs/>
                <w:kern w:val="0"/>
                <w:sz w:val="32"/>
                <w:szCs w:val="32"/>
                <w:lang w:val="en-US" w:eastAsia="zh-CN"/>
              </w:rPr>
              <w:t>7</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10</w:t>
            </w:r>
            <w:r>
              <w:rPr>
                <w:rFonts w:hint="eastAsia" w:ascii="仿宋_GB2312" w:hAnsi="仿宋_GB2312" w:eastAsia="仿宋_GB2312" w:cs="仿宋_GB2312"/>
                <w:bCs/>
                <w:kern w:val="0"/>
                <w:sz w:val="32"/>
                <w:szCs w:val="32"/>
              </w:rPr>
              <w:t>日09时00分00秒至2025年</w:t>
            </w:r>
            <w:r>
              <w:rPr>
                <w:rFonts w:hint="eastAsia" w:ascii="仿宋_GB2312" w:hAnsi="仿宋_GB2312" w:eastAsia="仿宋_GB2312" w:cs="仿宋_GB2312"/>
                <w:bCs/>
                <w:kern w:val="0"/>
                <w:sz w:val="32"/>
                <w:szCs w:val="32"/>
                <w:lang w:val="en-US" w:eastAsia="zh-CN"/>
              </w:rPr>
              <w:t>10</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17</w:t>
            </w:r>
            <w:r>
              <w:rPr>
                <w:rFonts w:hint="eastAsia" w:ascii="仿宋_GB2312" w:hAnsi="仿宋_GB2312" w:eastAsia="仿宋_GB2312" w:cs="仿宋_GB2312"/>
                <w:bCs/>
                <w:kern w:val="0"/>
                <w:sz w:val="32"/>
                <w:szCs w:val="32"/>
              </w:rPr>
              <w:t>日08时59分59秒</w:t>
            </w:r>
            <w:r>
              <w:rPr>
                <w:rFonts w:hint="eastAsia" w:ascii="仿宋_GB2312" w:hAnsi="仿宋_GB2312" w:eastAsia="仿宋_GB2312" w:cs="仿宋_GB2312"/>
                <w:i w:val="0"/>
                <w:iCs w:val="0"/>
                <w:color w:val="000000"/>
                <w:kern w:val="0"/>
                <w:sz w:val="32"/>
                <w:szCs w:val="32"/>
                <w:u w:val="none"/>
                <w:lang w:val="en-US" w:eastAsia="zh-CN" w:bidi="ar"/>
              </w:rPr>
              <w:t xml:space="preserve">；                                                 </w:t>
            </w:r>
          </w:p>
          <w:p w14:paraId="16D5D2AE">
            <w:pPr>
              <w:keepNext w:val="0"/>
              <w:keepLines w:val="0"/>
              <w:widowControl/>
              <w:numPr>
                <w:ilvl w:val="0"/>
                <w:numId w:val="0"/>
              </w:numPr>
              <w:suppressLineNumbers w:val="0"/>
              <w:jc w:val="left"/>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3.可增设零售点数量不含符合现行《六盘水市水城区烟草制品零售点合理布局规划管理办法》第十一条、第十二条规定的情形，故分配表中的部分单元格存在现有零售点数量与零售点设置数量上限不相符的情况。</w:t>
            </w:r>
          </w:p>
        </w:tc>
      </w:tr>
      <w:tr w14:paraId="4003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0" w:type="dxa"/>
            <w:gridSpan w:val="9"/>
            <w:vMerge w:val="continue"/>
            <w:tcBorders>
              <w:top w:val="nil"/>
              <w:left w:val="nil"/>
              <w:bottom w:val="nil"/>
              <w:right w:val="nil"/>
            </w:tcBorders>
            <w:shd w:val="clear" w:color="auto" w:fill="auto"/>
            <w:vAlign w:val="top"/>
          </w:tcPr>
          <w:p w14:paraId="5AFB28EC">
            <w:pPr>
              <w:jc w:val="left"/>
              <w:rPr>
                <w:rFonts w:hint="eastAsia" w:ascii="仿宋_GB2312" w:hAnsi="仿宋_GB2312" w:eastAsia="仿宋_GB2312" w:cs="仿宋_GB2312"/>
                <w:i w:val="0"/>
                <w:iCs w:val="0"/>
                <w:color w:val="000000"/>
                <w:sz w:val="32"/>
                <w:szCs w:val="32"/>
                <w:u w:val="none"/>
              </w:rPr>
            </w:pPr>
          </w:p>
        </w:tc>
      </w:tr>
      <w:tr w14:paraId="7361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0" w:type="dxa"/>
            <w:gridSpan w:val="9"/>
            <w:vMerge w:val="continue"/>
            <w:tcBorders>
              <w:top w:val="nil"/>
              <w:left w:val="nil"/>
              <w:bottom w:val="nil"/>
              <w:right w:val="nil"/>
            </w:tcBorders>
            <w:shd w:val="clear" w:color="auto" w:fill="auto"/>
            <w:vAlign w:val="top"/>
          </w:tcPr>
          <w:p w14:paraId="04DF1258">
            <w:pPr>
              <w:jc w:val="left"/>
              <w:rPr>
                <w:rFonts w:hint="eastAsia" w:ascii="仿宋_GB2312" w:hAnsi="仿宋_GB2312" w:eastAsia="仿宋_GB2312" w:cs="仿宋_GB2312"/>
                <w:i w:val="0"/>
                <w:iCs w:val="0"/>
                <w:color w:val="000000"/>
                <w:sz w:val="32"/>
                <w:szCs w:val="32"/>
                <w:u w:val="none"/>
              </w:rPr>
            </w:pPr>
          </w:p>
        </w:tc>
      </w:tr>
      <w:tr w14:paraId="1696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0" w:type="dxa"/>
            <w:gridSpan w:val="9"/>
            <w:vMerge w:val="continue"/>
            <w:tcBorders>
              <w:top w:val="nil"/>
              <w:left w:val="nil"/>
              <w:bottom w:val="nil"/>
              <w:right w:val="nil"/>
            </w:tcBorders>
            <w:shd w:val="clear" w:color="auto" w:fill="auto"/>
            <w:vAlign w:val="top"/>
          </w:tcPr>
          <w:p w14:paraId="42F162B0">
            <w:pPr>
              <w:jc w:val="left"/>
              <w:rPr>
                <w:rFonts w:hint="eastAsia" w:ascii="仿宋_GB2312" w:hAnsi="仿宋_GB2312" w:eastAsia="仿宋_GB2312" w:cs="仿宋_GB2312"/>
                <w:i w:val="0"/>
                <w:iCs w:val="0"/>
                <w:color w:val="000000"/>
                <w:sz w:val="32"/>
                <w:szCs w:val="32"/>
                <w:u w:val="none"/>
              </w:rPr>
            </w:pPr>
          </w:p>
        </w:tc>
      </w:tr>
      <w:tr w14:paraId="03E1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0" w:type="dxa"/>
            <w:gridSpan w:val="9"/>
            <w:vMerge w:val="continue"/>
            <w:tcBorders>
              <w:top w:val="nil"/>
              <w:left w:val="nil"/>
              <w:bottom w:val="nil"/>
              <w:right w:val="nil"/>
            </w:tcBorders>
            <w:shd w:val="clear" w:color="auto" w:fill="auto"/>
            <w:vAlign w:val="top"/>
          </w:tcPr>
          <w:p w14:paraId="0C8CD525">
            <w:pPr>
              <w:jc w:val="left"/>
              <w:rPr>
                <w:rFonts w:hint="eastAsia" w:ascii="仿宋_GB2312" w:hAnsi="仿宋_GB2312" w:eastAsia="仿宋_GB2312" w:cs="仿宋_GB2312"/>
                <w:i w:val="0"/>
                <w:iCs w:val="0"/>
                <w:color w:val="000000"/>
                <w:sz w:val="32"/>
                <w:szCs w:val="32"/>
                <w:u w:val="none"/>
              </w:rPr>
            </w:pPr>
          </w:p>
        </w:tc>
      </w:tr>
      <w:tr w14:paraId="0D5E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800" w:type="dxa"/>
            <w:gridSpan w:val="9"/>
            <w:vMerge w:val="continue"/>
            <w:tcBorders>
              <w:top w:val="nil"/>
              <w:left w:val="nil"/>
              <w:bottom w:val="nil"/>
              <w:right w:val="nil"/>
            </w:tcBorders>
            <w:shd w:val="clear" w:color="auto" w:fill="auto"/>
            <w:vAlign w:val="top"/>
          </w:tcPr>
          <w:p w14:paraId="4D13A6D7">
            <w:pPr>
              <w:jc w:val="left"/>
              <w:rPr>
                <w:rFonts w:hint="eastAsia" w:ascii="仿宋_GB2312" w:hAnsi="仿宋_GB2312" w:eastAsia="仿宋_GB2312" w:cs="仿宋_GB2312"/>
                <w:i w:val="0"/>
                <w:iCs w:val="0"/>
                <w:color w:val="000000"/>
                <w:sz w:val="32"/>
                <w:szCs w:val="32"/>
                <w:u w:val="none"/>
              </w:rPr>
            </w:pPr>
          </w:p>
        </w:tc>
      </w:tr>
    </w:tbl>
    <w:p w14:paraId="62FFDF6A">
      <w:pPr>
        <w:rPr>
          <w:rFonts w:hint="eastAsia" w:ascii="仿宋_GB2312" w:hAnsi="仿宋_GB2312" w:eastAsia="仿宋_GB2312" w:cs="仿宋_GB2312"/>
          <w:bCs/>
          <w:sz w:val="32"/>
          <w:szCs w:val="32"/>
          <w:highlight w:val="none"/>
          <w:lang w:val="en-US" w:eastAsia="zh-CN"/>
        </w:rPr>
      </w:pPr>
    </w:p>
    <w:sectPr>
      <w:pgSz w:w="11906" w:h="16838"/>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E5B97"/>
    <w:multiLevelType w:val="singleLevel"/>
    <w:tmpl w:val="5B3E5B9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03028"/>
    <w:rsid w:val="0A7C62FC"/>
    <w:rsid w:val="0FA129E4"/>
    <w:rsid w:val="0FF93E3C"/>
    <w:rsid w:val="112E6273"/>
    <w:rsid w:val="12B67A09"/>
    <w:rsid w:val="1647333C"/>
    <w:rsid w:val="16B74615"/>
    <w:rsid w:val="1D9B2810"/>
    <w:rsid w:val="1E580C46"/>
    <w:rsid w:val="1EC51899"/>
    <w:rsid w:val="1F533FCE"/>
    <w:rsid w:val="1FFC60C0"/>
    <w:rsid w:val="2288578B"/>
    <w:rsid w:val="26BA60F8"/>
    <w:rsid w:val="2AB85033"/>
    <w:rsid w:val="2BE257E3"/>
    <w:rsid w:val="2EFE0AAE"/>
    <w:rsid w:val="32C36261"/>
    <w:rsid w:val="381C63BE"/>
    <w:rsid w:val="3AA22C6C"/>
    <w:rsid w:val="3C667DC0"/>
    <w:rsid w:val="3D203435"/>
    <w:rsid w:val="3D3D401B"/>
    <w:rsid w:val="3FD634AE"/>
    <w:rsid w:val="432828D4"/>
    <w:rsid w:val="4790357D"/>
    <w:rsid w:val="49927E1F"/>
    <w:rsid w:val="52BF406B"/>
    <w:rsid w:val="57054E43"/>
    <w:rsid w:val="585942E8"/>
    <w:rsid w:val="5A0A5DD6"/>
    <w:rsid w:val="5AA95945"/>
    <w:rsid w:val="5C9E54BE"/>
    <w:rsid w:val="60D04218"/>
    <w:rsid w:val="61DB6D9C"/>
    <w:rsid w:val="665C32B6"/>
    <w:rsid w:val="6716462B"/>
    <w:rsid w:val="6990023F"/>
    <w:rsid w:val="6E10665C"/>
    <w:rsid w:val="6FAE7F88"/>
    <w:rsid w:val="74610332"/>
    <w:rsid w:val="78931D33"/>
    <w:rsid w:val="7B424271"/>
    <w:rsid w:val="7C8C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1469</Words>
  <Characters>1735</Characters>
  <Lines>0</Lines>
  <Paragraphs>0</Paragraphs>
  <TotalTime>3</TotalTime>
  <ScaleCrop>false</ScaleCrop>
  <LinksUpToDate>false</LinksUpToDate>
  <CharactersWithSpaces>1916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2024-11-20T04:00:00Z</dcterms:created>
  <dc:creator>Administrator</dc:creator>
  <cp:lastModifiedBy>杨芳</cp:lastModifiedBy>
  <cp:lastPrinted>2025-04-02T01:09:00Z</cp:lastPrinted>
  <dcterms:modified xsi:type="dcterms:W3CDTF">2025-07-01T01:43:41Z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1CBB622818854850B8696A0D746DD6C0_12</vt:lpwstr>
  </property>
  <property fmtid="{D5CDD505-2E9C-101B-9397-08002B2CF9AE}" pid="4" name="KSOTemplateDocerSaveRecord">
    <vt:lpwstr>eyJoZGlkIjoiMzQ0NGExODA0YWZlZjdiNWI5MDk0YzZkNmEwMzA5ODIifQ==</vt:lpwstr>
  </property>
</Properties>
</file>